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F47" w:rsidRDefault="00372F47" w:rsidP="00372F47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372F47" w:rsidRPr="00372F47" w:rsidRDefault="00372F47" w:rsidP="00372F47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  <w:r w:rsidRPr="00372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ТАБУЛГИНСКОГО СЕЛЬСОВЕТА </w:t>
      </w:r>
      <w:r w:rsidRPr="00372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ЧИСТООЗЁРНОГО РАЙОНА</w:t>
      </w:r>
      <w:bookmarkStart w:id="0" w:name="_GoBack"/>
      <w:bookmarkEnd w:id="0"/>
      <w:r w:rsidRPr="00372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НОВОСИБИРСКОЙ ОБЛАСТИ</w:t>
      </w:r>
    </w:p>
    <w:p w:rsidR="00372F47" w:rsidRPr="00372F47" w:rsidRDefault="00372F47" w:rsidP="00372F47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372F47" w:rsidRPr="00372F47" w:rsidRDefault="00372F47" w:rsidP="00372F4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 депутатов</w:t>
      </w:r>
    </w:p>
    <w:p w:rsidR="00372F47" w:rsidRPr="00372F47" w:rsidRDefault="00372F47" w:rsidP="00372F4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пятого созыва</w:t>
      </w:r>
    </w:p>
    <w:p w:rsidR="00372F47" w:rsidRPr="00372F47" w:rsidRDefault="00372F47" w:rsidP="00372F4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2F47" w:rsidRPr="00372F47" w:rsidRDefault="00372F47" w:rsidP="00372F47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года                                    п.Табулга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372F47" w:rsidRPr="00372F47" w:rsidRDefault="00372F47" w:rsidP="00372F47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tabs>
          <w:tab w:val="left" w:pos="7395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F47" w:rsidRPr="00372F47" w:rsidRDefault="00372F47" w:rsidP="00372F47">
      <w:pPr>
        <w:tabs>
          <w:tab w:val="left" w:pos="935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2F47">
        <w:rPr>
          <w:rFonts w:ascii="Times New Roman" w:eastAsia="Times New Roman" w:hAnsi="Times New Roman" w:cs="Times New Roman"/>
          <w:b/>
          <w:lang w:eastAsia="ru-RU"/>
        </w:rPr>
        <w:t xml:space="preserve">О внесении изменений в муниципальную Программу </w:t>
      </w:r>
      <w:r w:rsidRPr="00372F47">
        <w:rPr>
          <w:rFonts w:ascii="Times New Roman" w:eastAsia="Times New Roman" w:hAnsi="Times New Roman" w:cs="Times New Roman"/>
          <w:b/>
          <w:color w:val="262626"/>
          <w:shd w:val="clear" w:color="auto" w:fill="FFFFFF"/>
          <w:lang w:eastAsia="ru-RU"/>
        </w:rPr>
        <w:t xml:space="preserve">«Комплексное благоустройство территории поселка </w:t>
      </w:r>
      <w:proofErr w:type="spellStart"/>
      <w:r w:rsidRPr="00372F47">
        <w:rPr>
          <w:rFonts w:ascii="Times New Roman" w:eastAsia="Times New Roman" w:hAnsi="Times New Roman" w:cs="Times New Roman"/>
          <w:b/>
          <w:color w:val="262626"/>
          <w:shd w:val="clear" w:color="auto" w:fill="FFFFFF"/>
          <w:lang w:eastAsia="ru-RU"/>
        </w:rPr>
        <w:t>Табулга</w:t>
      </w:r>
      <w:proofErr w:type="spellEnd"/>
      <w:r w:rsidRPr="00372F47">
        <w:rPr>
          <w:rFonts w:ascii="Times New Roman" w:eastAsia="Times New Roman" w:hAnsi="Times New Roman" w:cs="Times New Roman"/>
          <w:b/>
          <w:color w:val="262626"/>
          <w:shd w:val="clear" w:color="auto" w:fill="FFFFFF"/>
          <w:lang w:eastAsia="ru-RU"/>
        </w:rPr>
        <w:t xml:space="preserve"> на 2018-2022 </w:t>
      </w:r>
      <w:proofErr w:type="spellStart"/>
      <w:r w:rsidRPr="00372F47">
        <w:rPr>
          <w:rFonts w:ascii="Times New Roman" w:eastAsia="Times New Roman" w:hAnsi="Times New Roman" w:cs="Times New Roman"/>
          <w:b/>
          <w:color w:val="262626"/>
          <w:shd w:val="clear" w:color="auto" w:fill="FFFFFF"/>
          <w:lang w:eastAsia="ru-RU"/>
        </w:rPr>
        <w:t>гг</w:t>
      </w:r>
      <w:proofErr w:type="spellEnd"/>
      <w:r w:rsidRPr="00372F47">
        <w:rPr>
          <w:rFonts w:ascii="Times New Roman" w:eastAsia="Times New Roman" w:hAnsi="Times New Roman" w:cs="Times New Roman"/>
          <w:b/>
          <w:color w:val="262626"/>
          <w:shd w:val="clear" w:color="auto" w:fill="FFFFFF"/>
          <w:lang w:eastAsia="ru-RU"/>
        </w:rPr>
        <w:t xml:space="preserve">», </w:t>
      </w:r>
      <w:r w:rsidRPr="00372F47">
        <w:rPr>
          <w:rFonts w:ascii="Times New Roman" w:eastAsia="Times New Roman" w:hAnsi="Times New Roman" w:cs="Times New Roman"/>
          <w:b/>
          <w:lang w:eastAsia="ru-RU"/>
        </w:rPr>
        <w:t>утвержденную постановлением главы Табулгинского сельсовета</w:t>
      </w:r>
    </w:p>
    <w:p w:rsidR="00372F47" w:rsidRPr="00372F47" w:rsidRDefault="00372F47" w:rsidP="00372F47">
      <w:pPr>
        <w:tabs>
          <w:tab w:val="left" w:pos="935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2F47">
        <w:rPr>
          <w:rFonts w:ascii="Times New Roman" w:eastAsia="Times New Roman" w:hAnsi="Times New Roman" w:cs="Times New Roman"/>
          <w:b/>
          <w:lang w:eastAsia="ru-RU"/>
        </w:rPr>
        <w:t>Чистоозерного района Новосибирской области от 20.12.2017 года № 46</w:t>
      </w:r>
    </w:p>
    <w:p w:rsidR="00372F47" w:rsidRPr="00372F47" w:rsidRDefault="00372F47" w:rsidP="00372F47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372F47">
        <w:rPr>
          <w:rFonts w:ascii="Times New Roman" w:eastAsia="Times New Roman" w:hAnsi="Times New Roman" w:cs="Times New Roman"/>
          <w:lang w:eastAsia="ru-RU"/>
        </w:rPr>
        <w:t xml:space="preserve">         В целях повышения уровня благоустройства Табулгинского муниципального образования Чистоозерного района Новосибирской области, создания комфортной городской среды, с целью реализации муниципальной программы «Комплексное   благоустройство территории поселка </w:t>
      </w:r>
      <w:proofErr w:type="spellStart"/>
      <w:r w:rsidRPr="00372F47">
        <w:rPr>
          <w:rFonts w:ascii="Times New Roman" w:eastAsia="Times New Roman" w:hAnsi="Times New Roman" w:cs="Times New Roman"/>
          <w:lang w:eastAsia="ru-RU"/>
        </w:rPr>
        <w:t>Табулга</w:t>
      </w:r>
      <w:proofErr w:type="spellEnd"/>
      <w:r w:rsidRPr="00372F47">
        <w:rPr>
          <w:rFonts w:ascii="Times New Roman" w:eastAsia="Times New Roman" w:hAnsi="Times New Roman" w:cs="Times New Roman"/>
          <w:lang w:eastAsia="ru-RU"/>
        </w:rPr>
        <w:t xml:space="preserve"> на 2018-2022 гг.», а также  в соответствии со </w:t>
      </w:r>
      <w:hyperlink r:id="rId4" w:history="1">
        <w:proofErr w:type="spellStart"/>
        <w:r w:rsidRPr="00372F47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ст</w:t>
        </w:r>
        <w:proofErr w:type="spellEnd"/>
        <w:r w:rsidRPr="00372F47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6</w:t>
        </w:r>
      </w:hyperlink>
      <w:r w:rsidRPr="00372F47">
        <w:rPr>
          <w:rFonts w:ascii="Times New Roman" w:eastAsia="Times New Roman" w:hAnsi="Times New Roman" w:cs="Times New Roman"/>
          <w:lang w:eastAsia="ru-RU"/>
        </w:rPr>
        <w:t xml:space="preserve">, </w:t>
      </w:r>
      <w:hyperlink r:id="rId5" w:history="1">
        <w:r w:rsidRPr="00372F47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13</w:t>
        </w:r>
      </w:hyperlink>
      <w:r w:rsidRPr="00372F47">
        <w:rPr>
          <w:rFonts w:ascii="Times New Roman" w:eastAsia="Times New Roman" w:hAnsi="Times New Roman" w:cs="Times New Roman"/>
          <w:lang w:eastAsia="ru-RU"/>
        </w:rPr>
        <w:t xml:space="preserve"> Федерального закона от 09 февраля 2009 года № 8-ФЗ «Об обеспечении доступа к информации о деятельности государственных органов и органов местного самоуправления», Федеральным законом от 06 октября 2010 года № 131-ФЗ «Об общих принципах организации местного самоуправления в Российской Федерации», руководствуясь Уставом Табулгинского сельсовета Чистоозерного района Новосибирской области </w:t>
      </w:r>
      <w:r w:rsidRPr="00372F47">
        <w:rPr>
          <w:rFonts w:ascii="Times New Roman" w:eastAsia="Times New Roman" w:hAnsi="Times New Roman" w:cs="Times New Roman"/>
          <w:b/>
          <w:lang w:eastAsia="ru-RU"/>
        </w:rPr>
        <w:t>РЕШИЛ</w:t>
      </w:r>
      <w:r w:rsidRPr="00372F47">
        <w:rPr>
          <w:rFonts w:ascii="Times New Roman" w:eastAsia="Times New Roman" w:hAnsi="Times New Roman" w:cs="Times New Roman"/>
          <w:lang w:eastAsia="ru-RU"/>
        </w:rPr>
        <w:t>:</w:t>
      </w:r>
    </w:p>
    <w:p w:rsidR="00372F47" w:rsidRPr="00372F47" w:rsidRDefault="00372F47" w:rsidP="00372F47">
      <w:pPr>
        <w:tabs>
          <w:tab w:val="left" w:pos="73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tabs>
          <w:tab w:val="left" w:pos="7395"/>
        </w:tabs>
        <w:spacing w:after="0" w:line="240" w:lineRule="auto"/>
        <w:ind w:left="-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1.Внести изменения в муниципальную программу «Комплексное благоустройство территории поселка </w:t>
      </w:r>
      <w:proofErr w:type="spellStart"/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Табулга</w:t>
      </w:r>
      <w:proofErr w:type="spellEnd"/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2018-2022 гг.», продлив ее до 2024 года.</w:t>
      </w:r>
    </w:p>
    <w:p w:rsidR="00372F47" w:rsidRPr="00372F47" w:rsidRDefault="00372F47" w:rsidP="00372F47">
      <w:pPr>
        <w:tabs>
          <w:tab w:val="left" w:pos="7395"/>
        </w:tabs>
        <w:spacing w:after="0" w:line="240" w:lineRule="auto"/>
        <w:ind w:left="-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Решение в периодичном печатном издании «Муниципальные вести» и разместить на официальном сайте администрации Табулгинского сельсовета - </w:t>
      </w:r>
      <w:proofErr w:type="spellStart"/>
      <w:r w:rsidRPr="00372F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admtabul</w:t>
      </w:r>
      <w:proofErr w:type="spellEnd"/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72F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nso</w:t>
      </w:r>
      <w:proofErr w:type="spellEnd"/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72F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Решение вступает в силу в порядки и сроки, установленные Уставом Табулгинского сельсовета.</w:t>
      </w:r>
    </w:p>
    <w:p w:rsidR="00372F47" w:rsidRPr="00372F47" w:rsidRDefault="00372F47" w:rsidP="00372F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372F47" w:rsidRPr="00372F47" w:rsidRDefault="00372F47" w:rsidP="00372F47">
      <w:pPr>
        <w:tabs>
          <w:tab w:val="left" w:pos="7395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Табулгинского сельсовета                        Председатель Совета депутатов</w:t>
      </w: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                                         Табулгинского сельсовета</w:t>
      </w: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Чистоозерного района</w:t>
      </w: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Новосибирской области</w:t>
      </w:r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П.П.Тилипенко </w:t>
      </w:r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__________________ </w:t>
      </w:r>
      <w:proofErr w:type="spellStart"/>
      <w:r w:rsidRPr="00372F47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В.И.Крикау</w:t>
      </w:r>
      <w:proofErr w:type="spellEnd"/>
    </w:p>
    <w:p w:rsidR="00372F47" w:rsidRPr="00372F47" w:rsidRDefault="00372F47" w:rsidP="00372F47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ind w:left="-85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F47" w:rsidRPr="00372F47" w:rsidRDefault="00372F47" w:rsidP="00372F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3B3"/>
    <w:rsid w:val="00372F47"/>
    <w:rsid w:val="006313B3"/>
    <w:rsid w:val="007D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3794F"/>
  <w15:chartTrackingRefBased/>
  <w15:docId w15:val="{D41EB095-A58C-4078-B2F7-25D85560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6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EE4356E4928299A343A6DFD6E36F51D756F244CD98E4F72996867675D089BCA6BA917V4j6G" TargetMode="External"/><Relationship Id="rId4" Type="http://schemas.openxmlformats.org/officeDocument/2006/relationships/hyperlink" Target="consultantplus://offline/ref=EEE4356E4928299A343A6DFD6E36F51D756F244CD98E4F72996867675D089BCA6BA91741A5F87AC6V3j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2019-08-26T04:43:00Z</dcterms:created>
  <dcterms:modified xsi:type="dcterms:W3CDTF">2019-08-26T04:44:00Z</dcterms:modified>
</cp:coreProperties>
</file>